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right="0" w:firstLine="1280" w:firstLineChars="400"/>
        <w:jc w:val="both"/>
        <w:rPr>
          <w:rFonts w:hint="eastAsia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临安区第一人民医院（新院区）卫生间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异味控制系统安装明细及报价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6"/>
          <w:szCs w:val="26"/>
          <w:lang w:val="en-US" w:eastAsia="zh-CN" w:bidi="ar"/>
        </w:rPr>
        <w:t>一、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26"/>
          <w:szCs w:val="26"/>
          <w:lang w:val="en-US" w:eastAsia="zh-CN" w:bidi="ar"/>
        </w:rPr>
        <w:t>卫生间异味控制系统安装明细（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lang w:val="en-US" w:eastAsia="zh-CN" w:bidi="ar"/>
        </w:rPr>
        <w:t>以下仅为初步勘踏统计结果）</w:t>
      </w:r>
      <w:bookmarkEnd w:id="0"/>
    </w:p>
    <w:tbl>
      <w:tblPr>
        <w:tblStyle w:val="2"/>
        <w:tblW w:w="913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748"/>
        <w:gridCol w:w="1686"/>
        <w:gridCol w:w="976"/>
        <w:gridCol w:w="986"/>
        <w:gridCol w:w="1088"/>
        <w:gridCol w:w="1042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区域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楼层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男尿斗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男厕坑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女厕坑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无障碍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门诊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1F(左后)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2F(左后)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1F(靠食堂这侧)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妇保院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行政楼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内镜中心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户外扶梯旁过道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1F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</w:tr>
    </w:tbl>
    <w:tbl>
      <w:tblPr>
        <w:tblStyle w:val="2"/>
        <w:tblpPr w:leftFromText="180" w:rightFromText="180" w:vertAnchor="text" w:horzAnchor="page" w:tblpX="1789" w:tblpY="1268"/>
        <w:tblOverlap w:val="never"/>
        <w:tblW w:w="10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17"/>
        <w:gridCol w:w="872"/>
        <w:gridCol w:w="789"/>
        <w:gridCol w:w="1533"/>
        <w:gridCol w:w="4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单价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  <w:tc>
          <w:tcPr>
            <w:tcW w:w="4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自动滴注除臭系统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"/>
              </w:rPr>
              <w:t>268套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空气除味加香机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"/>
              </w:rPr>
              <w:t>55台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尿斗除臭垫片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lang w:val="en-US" w:eastAsia="zh-CN" w:bidi="ar"/>
              </w:rPr>
              <w:t>71片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kern w:val="2"/>
          <w:sz w:val="28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二、报价单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2JiNjQ3OTZjZWRmZTI0ZjBkYzIxNjNhNzQ5ZDEifQ=="/>
  </w:docVars>
  <w:rsids>
    <w:rsidRoot w:val="340A3BDB"/>
    <w:rsid w:val="28AC735A"/>
    <w:rsid w:val="340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2023-08-08T06:07:00Z</dcterms:created>
  <dc:creator>admin</dc:creator>
  <cp:lastModifiedBy>admin</cp:lastModifiedBy>
  <dcterms:modified xsi:type="dcterms:W3CDTF">2023-08-08T07:30:47Z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179BF51826EC46A2B3A1FF177C791CE1_11</vt:lpwstr>
  </property>
</Properties>
</file>